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07BD" w14:textId="77777777" w:rsidR="00D056A8" w:rsidRDefault="00D056A8" w:rsidP="00D056A8">
      <w:r>
        <w:rPr>
          <w:noProof/>
        </w:rPr>
        <mc:AlternateContent>
          <mc:Choice Requires="wps">
            <w:drawing>
              <wp:anchor distT="45720" distB="45720" distL="114300" distR="114300" simplePos="0" relativeHeight="251659264" behindDoc="0" locked="0" layoutInCell="1" allowOverlap="1" wp14:anchorId="30B7E053" wp14:editId="5B3C2EE8">
                <wp:simplePos x="0" y="0"/>
                <wp:positionH relativeFrom="column">
                  <wp:posOffset>31750</wp:posOffset>
                </wp:positionH>
                <wp:positionV relativeFrom="paragraph">
                  <wp:posOffset>38100</wp:posOffset>
                </wp:positionV>
                <wp:extent cx="10521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404620"/>
                        </a:xfrm>
                        <a:prstGeom prst="rect">
                          <a:avLst/>
                        </a:prstGeom>
                        <a:solidFill>
                          <a:srgbClr val="FFFFFF"/>
                        </a:solidFill>
                        <a:ln w="9525">
                          <a:solidFill>
                            <a:srgbClr val="000000"/>
                          </a:solidFill>
                          <a:miter lim="800000"/>
                          <a:headEnd/>
                          <a:tailEnd/>
                        </a:ln>
                      </wps:spPr>
                      <wps:txbx>
                        <w:txbxContent>
                          <w:p w14:paraId="52EEFE5A" w14:textId="77777777" w:rsidR="00D056A8" w:rsidRDefault="00D056A8">
                            <w:r w:rsidRPr="00D04C30">
                              <w:rPr>
                                <w:rFonts w:eastAsia="標楷體"/>
                                <w:b/>
                              </w:rPr>
                              <w:t>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7E053" id="_x0000_t202" coordsize="21600,21600" o:spt="202" path="m,l,21600r21600,l21600,xe">
                <v:stroke joinstyle="miter"/>
                <v:path gradientshapeok="t" o:connecttype="rect"/>
              </v:shapetype>
              <v:shape id="文字方塊 2" o:spid="_x0000_s1026" type="#_x0000_t202" style="position:absolute;margin-left:2.5pt;margin-top:3pt;width:8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">
                <v:textbox style="mso-fit-shape-to-text:t">
                  <w:txbxContent>
                    <w:p w14:paraId="52EEFE5A" w14:textId="77777777" w:rsidR="00D056A8" w:rsidRDefault="00D056A8">
                      <w:r w:rsidRPr="00D04C30">
                        <w:rPr>
                          <w:rFonts w:eastAsia="標楷體"/>
                          <w:b/>
                        </w:rPr>
                        <w:t>Confidential</w:t>
                      </w:r>
                    </w:p>
                  </w:txbxContent>
                </v:textbox>
                <w10:wrap type="square"/>
              </v:shape>
            </w:pict>
          </mc:Fallback>
        </mc:AlternateContent>
      </w:r>
    </w:p>
    <w:p w14:paraId="462DBBB2" w14:textId="77777777" w:rsidR="00D056A8" w:rsidRDefault="00D056A8" w:rsidP="00D056A8">
      <w:pPr>
        <w:rPr>
          <w:rFonts w:eastAsiaTheme="minorEastAsia"/>
        </w:rPr>
      </w:pPr>
    </w:p>
    <w:p w14:paraId="638673EE" w14:textId="77777777" w:rsidR="00BD4DC7" w:rsidRPr="00BD4DC7" w:rsidRDefault="00BD4DC7" w:rsidP="00D056A8">
      <w:pPr>
        <w:rPr>
          <w:rFonts w:eastAsiaTheme="minorEastAsia"/>
        </w:rPr>
      </w:pPr>
    </w:p>
    <w:p w14:paraId="381A4A40" w14:textId="2D220C94" w:rsidR="004C0707" w:rsidRDefault="00D056A8" w:rsidP="00BD4DC7">
      <w:pPr>
        <w:jc w:val="center"/>
        <w:rPr>
          <w:rFonts w:eastAsiaTheme="minorEastAsia"/>
          <w:b/>
        </w:rPr>
      </w:pPr>
      <w:r w:rsidRPr="00BD4DC7">
        <w:rPr>
          <w:b/>
        </w:rPr>
        <w:t xml:space="preserve">National Taiwan </w:t>
      </w:r>
      <w:r w:rsidR="00D7027A" w:rsidRPr="00D7027A">
        <w:rPr>
          <w:b/>
        </w:rPr>
        <w:t>Normal</w:t>
      </w:r>
      <w:r w:rsidR="00D7027A">
        <w:rPr>
          <w:rFonts w:asciiTheme="minorEastAsia" w:eastAsiaTheme="minorEastAsia" w:hAnsiTheme="minorEastAsia" w:hint="eastAsia"/>
          <w:b/>
        </w:rPr>
        <w:t xml:space="preserve"> </w:t>
      </w:r>
      <w:r w:rsidRPr="00BD4DC7">
        <w:rPr>
          <w:b/>
        </w:rPr>
        <w:t>University</w:t>
      </w:r>
      <w:r w:rsidR="00C55A5F" w:rsidRPr="00BD4DC7">
        <w:rPr>
          <w:rFonts w:eastAsiaTheme="minorEastAsia" w:hint="eastAsia"/>
          <w:b/>
        </w:rPr>
        <w:t xml:space="preserve"> </w:t>
      </w:r>
    </w:p>
    <w:p w14:paraId="639F5C74" w14:textId="77777777" w:rsidR="00D056A8" w:rsidRPr="00BD4DC7" w:rsidRDefault="00C55A5F" w:rsidP="00BD4DC7">
      <w:pPr>
        <w:jc w:val="center"/>
        <w:rPr>
          <w:b/>
        </w:rPr>
      </w:pPr>
      <w:r w:rsidRPr="00BD4DC7">
        <w:rPr>
          <w:b/>
        </w:rPr>
        <w:t>Withdrawal of investigation application</w:t>
      </w:r>
      <w:r w:rsidR="00E15B13" w:rsidRPr="00BD4DC7">
        <w:rPr>
          <w:b/>
        </w:rPr>
        <w:t xml:space="preserve"> </w:t>
      </w:r>
      <w:r w:rsidR="00D056A8" w:rsidRPr="00BD4DC7">
        <w:rPr>
          <w:b/>
        </w:rPr>
        <w:t>f</w:t>
      </w:r>
      <w:r w:rsidR="00E15B13" w:rsidRPr="00BD4DC7">
        <w:rPr>
          <w:b/>
        </w:rPr>
        <w:t>or</w:t>
      </w:r>
      <w:r w:rsidR="00D056A8" w:rsidRPr="00BD4DC7">
        <w:rPr>
          <w:b/>
        </w:rPr>
        <w:t xml:space="preserve"> Campus Gender Incidents</w:t>
      </w:r>
    </w:p>
    <w:p w14:paraId="73AABADC" w14:textId="77777777" w:rsidR="005A0576" w:rsidRDefault="005A0576" w:rsidP="00BD4DC7">
      <w:pPr>
        <w:jc w:val="center"/>
        <w:rPr>
          <w:rFonts w:eastAsiaTheme="minorEastAsia"/>
        </w:rPr>
      </w:pPr>
    </w:p>
    <w:tbl>
      <w:tblPr>
        <w:tblStyle w:val="a3"/>
        <w:tblW w:w="10485" w:type="dxa"/>
        <w:tblLook w:val="04A0" w:firstRow="1" w:lastRow="0" w:firstColumn="1" w:lastColumn="0" w:noHBand="0" w:noVBand="1"/>
      </w:tblPr>
      <w:tblGrid>
        <w:gridCol w:w="2405"/>
        <w:gridCol w:w="1701"/>
        <w:gridCol w:w="1134"/>
        <w:gridCol w:w="2268"/>
        <w:gridCol w:w="2977"/>
      </w:tblGrid>
      <w:tr w:rsidR="00A614BB" w14:paraId="62C44E6A" w14:textId="77777777" w:rsidTr="006507DB">
        <w:tc>
          <w:tcPr>
            <w:tcW w:w="4106" w:type="dxa"/>
            <w:gridSpan w:val="2"/>
            <w:vAlign w:val="center"/>
          </w:tcPr>
          <w:p w14:paraId="77CF7943" w14:textId="77777777" w:rsidR="00A614BB" w:rsidRDefault="00A614BB" w:rsidP="006507DB">
            <w:pPr>
              <w:jc w:val="center"/>
              <w:rPr>
                <w:rFonts w:eastAsiaTheme="minorEastAsia"/>
              </w:rPr>
            </w:pPr>
            <w:r>
              <w:rPr>
                <w:rFonts w:eastAsiaTheme="minorEastAsia"/>
              </w:rPr>
              <w:t>Type</w:t>
            </w:r>
            <w:r w:rsidR="00D1351E">
              <w:rPr>
                <w:rFonts w:eastAsiaTheme="minorEastAsia"/>
              </w:rPr>
              <w:t xml:space="preserve"> of </w:t>
            </w:r>
            <w:r w:rsidR="00D1351E" w:rsidRPr="00D1351E">
              <w:rPr>
                <w:rFonts w:eastAsiaTheme="minorEastAsia"/>
              </w:rPr>
              <w:t>Campus Gender Incidents</w:t>
            </w:r>
          </w:p>
        </w:tc>
        <w:tc>
          <w:tcPr>
            <w:tcW w:w="6379" w:type="dxa"/>
            <w:gridSpan w:val="3"/>
          </w:tcPr>
          <w:p w14:paraId="6D6BFC8B" w14:textId="77777777" w:rsidR="00A614BB" w:rsidRPr="003D729D" w:rsidRDefault="003A45A3" w:rsidP="000D4598">
            <w:pPr>
              <w:rPr>
                <w:rFonts w:eastAsia="標楷體"/>
              </w:rPr>
            </w:pPr>
            <w:r w:rsidRPr="003D729D">
              <w:rPr>
                <w:rFonts w:eastAsia="DengXian" w:hint="eastAsia"/>
                <w:lang w:eastAsia="zh-CN"/>
              </w:rPr>
              <w:t>□</w:t>
            </w:r>
            <w:r w:rsidR="001933EB" w:rsidRPr="003D729D">
              <w:rPr>
                <w:rFonts w:eastAsiaTheme="minorEastAsia" w:hint="eastAsia"/>
              </w:rPr>
              <w:t xml:space="preserve"> </w:t>
            </w:r>
            <w:r w:rsidR="00761682" w:rsidRPr="003D729D">
              <w:rPr>
                <w:rFonts w:eastAsia="標楷體"/>
              </w:rPr>
              <w:t xml:space="preserve">Sexual assault </w:t>
            </w:r>
            <w:r w:rsidRPr="003D729D">
              <w:rPr>
                <w:rFonts w:eastAsia="DengXian" w:hint="eastAsia"/>
                <w:lang w:eastAsia="zh-CN"/>
              </w:rPr>
              <w:t>□</w:t>
            </w:r>
            <w:r w:rsidR="001933EB" w:rsidRPr="003D729D">
              <w:rPr>
                <w:rFonts w:eastAsiaTheme="minorEastAsia" w:hint="eastAsia"/>
              </w:rPr>
              <w:t xml:space="preserve"> </w:t>
            </w:r>
            <w:r w:rsidR="00761682" w:rsidRPr="003D729D">
              <w:rPr>
                <w:rFonts w:eastAsia="標楷體"/>
              </w:rPr>
              <w:t>Sexual harassment</w:t>
            </w:r>
            <w:r w:rsidR="001933EB" w:rsidRPr="003D729D">
              <w:rPr>
                <w:rFonts w:eastAsia="標楷體"/>
              </w:rPr>
              <w:t xml:space="preserve"> </w:t>
            </w:r>
            <w:r w:rsidRPr="003D729D">
              <w:rPr>
                <w:rFonts w:eastAsia="DengXian" w:hint="eastAsia"/>
                <w:lang w:eastAsia="zh-CN"/>
              </w:rPr>
              <w:t>□</w:t>
            </w:r>
            <w:r w:rsidRPr="003D729D">
              <w:rPr>
                <w:rFonts w:eastAsiaTheme="minorEastAsia" w:hint="eastAsia"/>
              </w:rPr>
              <w:t xml:space="preserve"> </w:t>
            </w:r>
            <w:r w:rsidRPr="003D729D">
              <w:rPr>
                <w:rFonts w:eastAsia="標楷體"/>
              </w:rPr>
              <w:t>Sexual bullying</w:t>
            </w:r>
            <w:r w:rsidR="000D4598" w:rsidRPr="003D729D">
              <w:rPr>
                <w:rFonts w:eastAsia="標楷體"/>
              </w:rPr>
              <w:t xml:space="preserve"> </w:t>
            </w:r>
            <w:r w:rsidRPr="003D729D">
              <w:rPr>
                <w:rFonts w:eastAsia="DengXian" w:hint="eastAsia"/>
                <w:lang w:eastAsia="zh-CN"/>
              </w:rPr>
              <w:t>□</w:t>
            </w:r>
            <w:r w:rsidRPr="003D729D">
              <w:rPr>
                <w:rFonts w:eastAsiaTheme="minorEastAsia" w:hint="eastAsia"/>
              </w:rPr>
              <w:t xml:space="preserve"> </w:t>
            </w:r>
            <w:r w:rsidRPr="003D729D">
              <w:rPr>
                <w:rFonts w:eastAsia="標楷體"/>
              </w:rPr>
              <w:t>Unethical professional conduct related to sex or gender</w:t>
            </w:r>
          </w:p>
        </w:tc>
      </w:tr>
      <w:tr w:rsidR="00BD4DC7" w14:paraId="393006F2" w14:textId="77777777" w:rsidTr="00D7027A">
        <w:tc>
          <w:tcPr>
            <w:tcW w:w="2405" w:type="dxa"/>
            <w:vAlign w:val="center"/>
          </w:tcPr>
          <w:p w14:paraId="20012455" w14:textId="77777777" w:rsidR="00BD4DC7" w:rsidRPr="00CA44B2" w:rsidRDefault="00CA44B2" w:rsidP="006507DB">
            <w:pPr>
              <w:jc w:val="center"/>
              <w:rPr>
                <w:rFonts w:eastAsia="標楷體"/>
              </w:rPr>
            </w:pPr>
            <w:r>
              <w:rPr>
                <w:rFonts w:eastAsiaTheme="minorEastAsia"/>
              </w:rPr>
              <w:t xml:space="preserve">Name of </w:t>
            </w:r>
            <w:r w:rsidRPr="006A5F2E">
              <w:rPr>
                <w:rFonts w:eastAsia="標楷體"/>
              </w:rPr>
              <w:t>Applicant</w:t>
            </w:r>
          </w:p>
        </w:tc>
        <w:tc>
          <w:tcPr>
            <w:tcW w:w="2835" w:type="dxa"/>
            <w:gridSpan w:val="2"/>
          </w:tcPr>
          <w:p w14:paraId="66DB92F7" w14:textId="77777777" w:rsidR="00BD4DC7" w:rsidRDefault="00BD4DC7" w:rsidP="00BD4DC7">
            <w:pPr>
              <w:jc w:val="center"/>
              <w:rPr>
                <w:rFonts w:eastAsiaTheme="minorEastAsia"/>
              </w:rPr>
            </w:pPr>
          </w:p>
          <w:p w14:paraId="10A1EF84" w14:textId="77777777" w:rsidR="00E045A8" w:rsidRDefault="00E045A8" w:rsidP="00BD4DC7">
            <w:pPr>
              <w:jc w:val="center"/>
              <w:rPr>
                <w:rFonts w:eastAsiaTheme="minorEastAsia"/>
              </w:rPr>
            </w:pPr>
          </w:p>
        </w:tc>
        <w:tc>
          <w:tcPr>
            <w:tcW w:w="2268" w:type="dxa"/>
            <w:vAlign w:val="center"/>
          </w:tcPr>
          <w:p w14:paraId="2F6E5001" w14:textId="77777777" w:rsidR="00BD4DC7" w:rsidRDefault="00CA44B2" w:rsidP="006507DB">
            <w:pPr>
              <w:jc w:val="center"/>
              <w:rPr>
                <w:rFonts w:eastAsiaTheme="minorEastAsia"/>
              </w:rPr>
            </w:pPr>
            <w:r w:rsidRPr="00CA44B2">
              <w:rPr>
                <w:rFonts w:eastAsiaTheme="minorEastAsia"/>
              </w:rPr>
              <w:t>ID (or Passport) No.</w:t>
            </w:r>
          </w:p>
        </w:tc>
        <w:tc>
          <w:tcPr>
            <w:tcW w:w="2977" w:type="dxa"/>
          </w:tcPr>
          <w:p w14:paraId="360000EB" w14:textId="77777777" w:rsidR="00BD4DC7" w:rsidRDefault="00BD4DC7" w:rsidP="00BD4DC7">
            <w:pPr>
              <w:jc w:val="center"/>
              <w:rPr>
                <w:rFonts w:eastAsiaTheme="minorEastAsia"/>
              </w:rPr>
            </w:pPr>
          </w:p>
        </w:tc>
      </w:tr>
      <w:tr w:rsidR="00BD4DC7" w14:paraId="589B2E61" w14:textId="77777777" w:rsidTr="00D7027A">
        <w:tc>
          <w:tcPr>
            <w:tcW w:w="2405" w:type="dxa"/>
            <w:vAlign w:val="center"/>
          </w:tcPr>
          <w:p w14:paraId="02874803" w14:textId="77777777" w:rsidR="00BD4DC7" w:rsidRDefault="001A315B" w:rsidP="006507DB">
            <w:pPr>
              <w:jc w:val="center"/>
              <w:rPr>
                <w:rFonts w:eastAsiaTheme="minorEastAsia"/>
              </w:rPr>
            </w:pPr>
            <w:r w:rsidRPr="001A315B">
              <w:rPr>
                <w:rFonts w:eastAsiaTheme="minorEastAsia"/>
              </w:rPr>
              <w:t>Department &amp; Grade</w:t>
            </w:r>
            <w:r>
              <w:rPr>
                <w:rFonts w:eastAsiaTheme="minorEastAsia"/>
              </w:rPr>
              <w:t>/</w:t>
            </w:r>
          </w:p>
          <w:p w14:paraId="1AE24341" w14:textId="77777777" w:rsidR="001F1103" w:rsidRDefault="00A25D53" w:rsidP="006507DB">
            <w:pPr>
              <w:jc w:val="center"/>
              <w:rPr>
                <w:rFonts w:eastAsiaTheme="minorEastAsia"/>
              </w:rPr>
            </w:pPr>
            <w:r>
              <w:rPr>
                <w:rFonts w:eastAsiaTheme="minorEastAsia"/>
              </w:rPr>
              <w:t>Employment S</w:t>
            </w:r>
            <w:r w:rsidR="001F1103" w:rsidRPr="001F1103">
              <w:rPr>
                <w:rFonts w:eastAsiaTheme="minorEastAsia"/>
              </w:rPr>
              <w:t>ite</w:t>
            </w:r>
          </w:p>
        </w:tc>
        <w:tc>
          <w:tcPr>
            <w:tcW w:w="2835" w:type="dxa"/>
            <w:gridSpan w:val="2"/>
          </w:tcPr>
          <w:p w14:paraId="753AD5E0" w14:textId="77777777" w:rsidR="00BD4DC7" w:rsidRDefault="00BD4DC7" w:rsidP="00BD4DC7">
            <w:pPr>
              <w:jc w:val="center"/>
              <w:rPr>
                <w:rFonts w:eastAsiaTheme="minorEastAsia"/>
              </w:rPr>
            </w:pPr>
          </w:p>
        </w:tc>
        <w:tc>
          <w:tcPr>
            <w:tcW w:w="2268" w:type="dxa"/>
            <w:vAlign w:val="center"/>
          </w:tcPr>
          <w:p w14:paraId="6D2BEB3B" w14:textId="77777777" w:rsidR="00BD4DC7" w:rsidRDefault="00C90620" w:rsidP="00D6068F">
            <w:pPr>
              <w:jc w:val="center"/>
              <w:rPr>
                <w:rFonts w:eastAsiaTheme="minorEastAsia"/>
              </w:rPr>
            </w:pPr>
            <w:r>
              <w:rPr>
                <w:rFonts w:eastAsiaTheme="minorEastAsia"/>
              </w:rPr>
              <w:t xml:space="preserve">Contact </w:t>
            </w:r>
            <w:r w:rsidR="00D6068F">
              <w:rPr>
                <w:rFonts w:eastAsiaTheme="minorEastAsia"/>
              </w:rPr>
              <w:t>Number</w:t>
            </w:r>
          </w:p>
        </w:tc>
        <w:tc>
          <w:tcPr>
            <w:tcW w:w="2977" w:type="dxa"/>
          </w:tcPr>
          <w:p w14:paraId="48EC3630" w14:textId="77777777" w:rsidR="00BD4DC7" w:rsidRDefault="00D6068F" w:rsidP="003D729D">
            <w:pPr>
              <w:rPr>
                <w:rFonts w:eastAsiaTheme="minorEastAsia"/>
              </w:rPr>
            </w:pPr>
            <w:r>
              <w:rPr>
                <w:rFonts w:eastAsiaTheme="minorEastAsia"/>
              </w:rPr>
              <w:t>Mobile:</w:t>
            </w:r>
            <w:r w:rsidR="00A66A8A" w:rsidRPr="00A66A8A">
              <w:rPr>
                <w:rFonts w:eastAsiaTheme="minorEastAsia"/>
              </w:rPr>
              <w:t xml:space="preserve">               </w:t>
            </w:r>
          </w:p>
          <w:p w14:paraId="28E79DBD" w14:textId="7D667141" w:rsidR="00A66A8A" w:rsidRDefault="00A66A8A" w:rsidP="003D729D">
            <w:pPr>
              <w:rPr>
                <w:rFonts w:eastAsiaTheme="minorEastAsia"/>
              </w:rPr>
            </w:pPr>
            <w:r>
              <w:rPr>
                <w:rFonts w:eastAsiaTheme="minorEastAsia" w:hint="eastAsia"/>
              </w:rPr>
              <w:t>T</w:t>
            </w:r>
            <w:r>
              <w:rPr>
                <w:rFonts w:eastAsiaTheme="minorEastAsia"/>
              </w:rPr>
              <w:t>EL</w:t>
            </w:r>
            <w:r w:rsidR="00D6068F">
              <w:rPr>
                <w:rFonts w:eastAsiaTheme="minorEastAsia" w:hint="eastAsia"/>
              </w:rPr>
              <w:t>:</w:t>
            </w:r>
          </w:p>
        </w:tc>
      </w:tr>
      <w:tr w:rsidR="00D1351E" w14:paraId="63E19037" w14:textId="77777777" w:rsidTr="00D7027A">
        <w:tc>
          <w:tcPr>
            <w:tcW w:w="2405" w:type="dxa"/>
            <w:vAlign w:val="center"/>
          </w:tcPr>
          <w:p w14:paraId="544F2D75" w14:textId="77777777" w:rsidR="00D1351E" w:rsidRDefault="00D1351E" w:rsidP="006507DB">
            <w:pPr>
              <w:jc w:val="center"/>
              <w:rPr>
                <w:rFonts w:eastAsiaTheme="minorEastAsia"/>
              </w:rPr>
            </w:pPr>
            <w:r w:rsidRPr="00A66A8A">
              <w:rPr>
                <w:rFonts w:eastAsiaTheme="minorEastAsia"/>
              </w:rPr>
              <w:t>Address</w:t>
            </w:r>
          </w:p>
        </w:tc>
        <w:tc>
          <w:tcPr>
            <w:tcW w:w="8080" w:type="dxa"/>
            <w:gridSpan w:val="4"/>
          </w:tcPr>
          <w:p w14:paraId="7C8FC2C2" w14:textId="77777777" w:rsidR="00D1351E" w:rsidRDefault="00D1351E" w:rsidP="00BD4DC7">
            <w:pPr>
              <w:jc w:val="center"/>
              <w:rPr>
                <w:rFonts w:eastAsiaTheme="minorEastAsia"/>
              </w:rPr>
            </w:pPr>
          </w:p>
          <w:p w14:paraId="322F83D7" w14:textId="77777777" w:rsidR="000D4598" w:rsidRDefault="000D4598" w:rsidP="00BD4DC7">
            <w:pPr>
              <w:jc w:val="center"/>
              <w:rPr>
                <w:rFonts w:eastAsiaTheme="minorEastAsia"/>
              </w:rPr>
            </w:pPr>
          </w:p>
        </w:tc>
      </w:tr>
      <w:tr w:rsidR="00D1351E" w14:paraId="3272FAA7" w14:textId="77777777" w:rsidTr="00D7027A">
        <w:tc>
          <w:tcPr>
            <w:tcW w:w="2405" w:type="dxa"/>
            <w:vAlign w:val="center"/>
          </w:tcPr>
          <w:p w14:paraId="5F668843" w14:textId="77777777" w:rsidR="00D1351E" w:rsidRDefault="00D1351E" w:rsidP="006507DB">
            <w:pPr>
              <w:jc w:val="center"/>
              <w:rPr>
                <w:rFonts w:eastAsiaTheme="minorEastAsia"/>
              </w:rPr>
            </w:pPr>
            <w:r>
              <w:rPr>
                <w:rFonts w:eastAsiaTheme="minorEastAsia" w:hint="eastAsia"/>
              </w:rPr>
              <w:t>E</w:t>
            </w:r>
            <w:r>
              <w:rPr>
                <w:rFonts w:eastAsiaTheme="minorEastAsia"/>
              </w:rPr>
              <w:t>-mail</w:t>
            </w:r>
          </w:p>
        </w:tc>
        <w:tc>
          <w:tcPr>
            <w:tcW w:w="8080" w:type="dxa"/>
            <w:gridSpan w:val="4"/>
          </w:tcPr>
          <w:p w14:paraId="7B865CF6" w14:textId="77777777" w:rsidR="00D1351E" w:rsidRDefault="00D1351E" w:rsidP="00BD4DC7">
            <w:pPr>
              <w:jc w:val="center"/>
              <w:rPr>
                <w:rFonts w:eastAsiaTheme="minorEastAsia"/>
              </w:rPr>
            </w:pPr>
          </w:p>
          <w:p w14:paraId="6CA93569" w14:textId="77777777" w:rsidR="00E045A8" w:rsidRDefault="00E045A8" w:rsidP="00BD4DC7">
            <w:pPr>
              <w:jc w:val="center"/>
              <w:rPr>
                <w:rFonts w:eastAsiaTheme="minorEastAsia"/>
              </w:rPr>
            </w:pPr>
          </w:p>
        </w:tc>
      </w:tr>
      <w:tr w:rsidR="0007703F" w14:paraId="31705A1D" w14:textId="77777777" w:rsidTr="00D7027A">
        <w:tc>
          <w:tcPr>
            <w:tcW w:w="2405" w:type="dxa"/>
            <w:vAlign w:val="center"/>
          </w:tcPr>
          <w:p w14:paraId="000695BD" w14:textId="77777777" w:rsidR="0007703F" w:rsidRDefault="0007703F" w:rsidP="006507DB">
            <w:pPr>
              <w:jc w:val="center"/>
              <w:rPr>
                <w:rFonts w:eastAsiaTheme="minorEastAsia"/>
              </w:rPr>
            </w:pPr>
            <w:r w:rsidRPr="0007703F">
              <w:rPr>
                <w:rFonts w:eastAsiaTheme="minorEastAsia"/>
              </w:rPr>
              <w:t>Case Summary</w:t>
            </w:r>
          </w:p>
        </w:tc>
        <w:tc>
          <w:tcPr>
            <w:tcW w:w="8080" w:type="dxa"/>
            <w:gridSpan w:val="4"/>
          </w:tcPr>
          <w:p w14:paraId="17AB2890" w14:textId="77777777" w:rsidR="0007703F" w:rsidRDefault="0007703F" w:rsidP="00BD4DC7">
            <w:pPr>
              <w:jc w:val="center"/>
              <w:rPr>
                <w:rFonts w:eastAsiaTheme="minorEastAsia"/>
              </w:rPr>
            </w:pPr>
          </w:p>
          <w:p w14:paraId="1C3FD8EF" w14:textId="77777777" w:rsidR="0007703F" w:rsidRDefault="0007703F" w:rsidP="00BD4DC7">
            <w:pPr>
              <w:jc w:val="center"/>
              <w:rPr>
                <w:rFonts w:eastAsiaTheme="minorEastAsia"/>
              </w:rPr>
            </w:pPr>
          </w:p>
          <w:p w14:paraId="587207EE" w14:textId="77777777" w:rsidR="0007703F" w:rsidRDefault="0007703F" w:rsidP="00BD4DC7">
            <w:pPr>
              <w:jc w:val="center"/>
              <w:rPr>
                <w:rFonts w:eastAsiaTheme="minorEastAsia"/>
              </w:rPr>
            </w:pPr>
          </w:p>
          <w:p w14:paraId="29A72B8D" w14:textId="77777777" w:rsidR="0007703F" w:rsidRDefault="0007703F" w:rsidP="00BD4DC7">
            <w:pPr>
              <w:jc w:val="center"/>
              <w:rPr>
                <w:rFonts w:eastAsiaTheme="minorEastAsia"/>
              </w:rPr>
            </w:pPr>
          </w:p>
          <w:p w14:paraId="0D3E7DE4" w14:textId="77777777" w:rsidR="0007703F" w:rsidRDefault="0007703F" w:rsidP="00BD4DC7">
            <w:pPr>
              <w:jc w:val="center"/>
              <w:rPr>
                <w:rFonts w:eastAsiaTheme="minorEastAsia"/>
              </w:rPr>
            </w:pPr>
          </w:p>
        </w:tc>
      </w:tr>
      <w:tr w:rsidR="005E7BB6" w14:paraId="4B85A481" w14:textId="77777777" w:rsidTr="003D2429">
        <w:trPr>
          <w:trHeight w:val="2181"/>
        </w:trPr>
        <w:tc>
          <w:tcPr>
            <w:tcW w:w="2405" w:type="dxa"/>
            <w:vAlign w:val="center"/>
          </w:tcPr>
          <w:p w14:paraId="3E3DCC8C" w14:textId="77777777" w:rsidR="005E7BB6" w:rsidRDefault="005E7BB6" w:rsidP="006507DB">
            <w:pPr>
              <w:jc w:val="center"/>
              <w:rPr>
                <w:rFonts w:eastAsiaTheme="minorEastAsia"/>
              </w:rPr>
            </w:pPr>
            <w:r w:rsidRPr="0007703F">
              <w:rPr>
                <w:rFonts w:eastAsiaTheme="minorEastAsia"/>
              </w:rPr>
              <w:t>Withdrawal Statement</w:t>
            </w:r>
          </w:p>
        </w:tc>
        <w:tc>
          <w:tcPr>
            <w:tcW w:w="8080" w:type="dxa"/>
            <w:gridSpan w:val="4"/>
          </w:tcPr>
          <w:p w14:paraId="63DCF1AC" w14:textId="77777777" w:rsidR="00BD29E5" w:rsidRDefault="005E7BB6" w:rsidP="00487F5B">
            <w:pPr>
              <w:rPr>
                <w:rFonts w:eastAsiaTheme="minorEastAsia"/>
              </w:rPr>
            </w:pPr>
            <w:r w:rsidRPr="005E7BB6">
              <w:rPr>
                <w:rFonts w:eastAsiaTheme="minorEastAsia"/>
              </w:rPr>
              <w:t>I hereby wish to withdraw the investigation application submitted on</w:t>
            </w:r>
          </w:p>
          <w:p w14:paraId="2E303305" w14:textId="29CE494B" w:rsidR="005E7BB6" w:rsidRDefault="00976CDD" w:rsidP="00487F5B">
            <w:pPr>
              <w:rPr>
                <w:rFonts w:eastAsiaTheme="minorEastAsia"/>
              </w:rPr>
            </w:pPr>
            <w:r w:rsidRPr="00976CDD">
              <w:rPr>
                <w:rFonts w:eastAsiaTheme="minorEastAsia"/>
                <w:u w:val="single"/>
              </w:rPr>
              <w:t xml:space="preserve">(Date)        </w:t>
            </w:r>
            <w:r w:rsidRPr="00641683">
              <w:rPr>
                <w:rFonts w:eastAsiaTheme="minorEastAsia"/>
                <w:u w:val="single"/>
              </w:rPr>
              <w:t xml:space="preserve"> </w:t>
            </w:r>
            <w:r w:rsidR="00641683" w:rsidRPr="00641683">
              <w:rPr>
                <w:rFonts w:eastAsiaTheme="minorEastAsia"/>
                <w:u w:val="single"/>
              </w:rPr>
              <w:t xml:space="preserve">    </w:t>
            </w:r>
            <w:r w:rsidR="00641683">
              <w:rPr>
                <w:rFonts w:eastAsiaTheme="minorEastAsia"/>
              </w:rPr>
              <w:t>due to</w:t>
            </w:r>
            <w:r w:rsidR="00487F5B" w:rsidRPr="00487F5B">
              <w:rPr>
                <w:rFonts w:eastAsiaTheme="minorEastAsia"/>
                <w:u w:val="single"/>
              </w:rPr>
              <w:t xml:space="preserve">                        </w:t>
            </w:r>
            <w:r w:rsidR="003D2429">
              <w:rPr>
                <w:rFonts w:eastAsiaTheme="minorEastAsia" w:hint="eastAsia"/>
                <w:u w:val="single"/>
              </w:rPr>
              <w:t xml:space="preserve">  </w:t>
            </w:r>
            <w:r w:rsidR="00487F5B" w:rsidRPr="00487F5B">
              <w:rPr>
                <w:rFonts w:eastAsiaTheme="minorEastAsia"/>
                <w:u w:val="single"/>
              </w:rPr>
              <w:t xml:space="preserve">                </w:t>
            </w:r>
          </w:p>
          <w:p w14:paraId="0A221100" w14:textId="12D0E6A1" w:rsidR="00487F5B" w:rsidRPr="00487F5B" w:rsidRDefault="00487F5B" w:rsidP="00487F5B">
            <w:pPr>
              <w:rPr>
                <w:rFonts w:eastAsiaTheme="minorEastAsia"/>
                <w:u w:val="single"/>
              </w:rPr>
            </w:pPr>
            <w:r>
              <w:rPr>
                <w:rFonts w:eastAsiaTheme="minorEastAsia" w:hint="eastAsia"/>
                <w:u w:val="single"/>
              </w:rPr>
              <w:t xml:space="preserve"> </w:t>
            </w:r>
            <w:r>
              <w:rPr>
                <w:rFonts w:eastAsiaTheme="minorEastAsia"/>
                <w:u w:val="single"/>
              </w:rPr>
              <w:t xml:space="preserve">                                                              </w:t>
            </w:r>
            <w:r w:rsidR="003D2429">
              <w:rPr>
                <w:rFonts w:eastAsiaTheme="minorEastAsia" w:hint="eastAsia"/>
                <w:u w:val="single"/>
              </w:rPr>
              <w:t xml:space="preserve"> </w:t>
            </w:r>
            <w:r w:rsidRPr="00487F5B">
              <w:rPr>
                <w:rFonts w:eastAsiaTheme="minorEastAsia"/>
                <w:u w:val="single"/>
              </w:rPr>
              <w:t xml:space="preserve"> </w:t>
            </w:r>
          </w:p>
          <w:p w14:paraId="57F2D9BB" w14:textId="732C65AC" w:rsidR="00487F5B" w:rsidRPr="00487F5B" w:rsidRDefault="00487F5B" w:rsidP="00487F5B">
            <w:pPr>
              <w:rPr>
                <w:rFonts w:eastAsiaTheme="minorEastAsia"/>
                <w:u w:val="single"/>
              </w:rPr>
            </w:pPr>
            <w:r>
              <w:rPr>
                <w:rFonts w:eastAsiaTheme="minorEastAsia" w:hint="eastAsia"/>
                <w:u w:val="single"/>
              </w:rPr>
              <w:t xml:space="preserve"> </w:t>
            </w:r>
            <w:r>
              <w:rPr>
                <w:rFonts w:eastAsiaTheme="minorEastAsia"/>
                <w:u w:val="single"/>
              </w:rPr>
              <w:t xml:space="preserve">                                                          </w:t>
            </w:r>
            <w:r w:rsidR="003D2429">
              <w:rPr>
                <w:rFonts w:eastAsiaTheme="minorEastAsia" w:hint="eastAsia"/>
                <w:u w:val="single"/>
              </w:rPr>
              <w:t xml:space="preserve"> </w:t>
            </w:r>
            <w:r>
              <w:rPr>
                <w:rFonts w:eastAsiaTheme="minorEastAsia"/>
                <w:u w:val="single"/>
              </w:rPr>
              <w:t xml:space="preserve">     </w:t>
            </w:r>
          </w:p>
          <w:p w14:paraId="1A97C5A2" w14:textId="77777777" w:rsidR="00487F5B" w:rsidRPr="00A25D53" w:rsidRDefault="00A25D53" w:rsidP="00487F5B">
            <w:pPr>
              <w:rPr>
                <w:rFonts w:eastAsiaTheme="minorEastAsia"/>
                <w:u w:val="single"/>
              </w:rPr>
            </w:pPr>
            <w:r>
              <w:rPr>
                <w:rFonts w:eastAsiaTheme="minorEastAsia" w:hint="eastAsia"/>
                <w:u w:val="single"/>
              </w:rPr>
              <w:t xml:space="preserve"> </w:t>
            </w:r>
            <w:r>
              <w:rPr>
                <w:rFonts w:eastAsiaTheme="minorEastAsia"/>
                <w:u w:val="single"/>
              </w:rPr>
              <w:t xml:space="preserve">                                                                  </w:t>
            </w:r>
          </w:p>
        </w:tc>
      </w:tr>
      <w:tr w:rsidR="008C64FB" w14:paraId="3F07D85F" w14:textId="77777777" w:rsidTr="00D7027A">
        <w:trPr>
          <w:trHeight w:val="2969"/>
        </w:trPr>
        <w:tc>
          <w:tcPr>
            <w:tcW w:w="2405" w:type="dxa"/>
            <w:vAlign w:val="center"/>
          </w:tcPr>
          <w:p w14:paraId="6104BBBB" w14:textId="77777777" w:rsidR="008C64FB" w:rsidRDefault="008C64FB" w:rsidP="006507DB">
            <w:pPr>
              <w:jc w:val="center"/>
              <w:rPr>
                <w:rFonts w:eastAsiaTheme="minorEastAsia"/>
              </w:rPr>
            </w:pPr>
            <w:r w:rsidRPr="00BD29E5">
              <w:rPr>
                <w:rFonts w:eastAsiaTheme="minorEastAsia"/>
              </w:rPr>
              <w:t>Remarks</w:t>
            </w:r>
          </w:p>
        </w:tc>
        <w:tc>
          <w:tcPr>
            <w:tcW w:w="8080" w:type="dxa"/>
            <w:gridSpan w:val="4"/>
          </w:tcPr>
          <w:p w14:paraId="0DA2F118" w14:textId="77777777" w:rsidR="00AD1923" w:rsidRDefault="008C64FB" w:rsidP="00663D1A">
            <w:pPr>
              <w:rPr>
                <w:rFonts w:eastAsiaTheme="minorEastAsia"/>
              </w:rPr>
            </w:pPr>
            <w:r>
              <w:rPr>
                <w:rFonts w:eastAsiaTheme="minorEastAsia" w:hint="eastAsia"/>
              </w:rPr>
              <w:t>A</w:t>
            </w:r>
            <w:r>
              <w:rPr>
                <w:rFonts w:eastAsiaTheme="minorEastAsia"/>
              </w:rPr>
              <w:t xml:space="preserve">ccording to </w:t>
            </w:r>
            <w:r w:rsidRPr="008C64FB">
              <w:rPr>
                <w:rFonts w:eastAsiaTheme="minorEastAsia"/>
              </w:rPr>
              <w:t>Article 24, Section 9 of</w:t>
            </w:r>
            <w:r>
              <w:rPr>
                <w:rFonts w:eastAsiaTheme="minorEastAsia"/>
              </w:rPr>
              <w:t xml:space="preserve"> </w:t>
            </w:r>
            <w:r w:rsidR="00AD1923" w:rsidRPr="00AD1923">
              <w:rPr>
                <w:rFonts w:eastAsiaTheme="minorEastAsia"/>
              </w:rPr>
              <w:t>Regulations on the Prevention and Handling of Campus Gender Incidents</w:t>
            </w:r>
            <w:r w:rsidR="00AD1923">
              <w:rPr>
                <w:rFonts w:eastAsiaTheme="minorEastAsia"/>
              </w:rPr>
              <w:t>,</w:t>
            </w:r>
            <w:r w:rsidR="0015477F">
              <w:rPr>
                <w:rFonts w:eastAsiaTheme="minorEastAsia"/>
              </w:rPr>
              <w:t xml:space="preserve"> w</w:t>
            </w:r>
            <w:r w:rsidR="00663D1A" w:rsidRPr="00663D1A">
              <w:rPr>
                <w:rFonts w:eastAsiaTheme="minorEastAsia"/>
              </w:rPr>
              <w:t>hen the applicant withdraws the investigation request, to clarify related legal responsibilities, the school or relevant institution with jurisdiction over the incident may continue the investigation and processing based on the decision of the gender equality committee or upon request by the party involved. If the supervising authority of the school deems the circumstances significant, they should instruct the school with jurisdiction over the incident to continue the investigation and processing.</w:t>
            </w:r>
          </w:p>
        </w:tc>
      </w:tr>
      <w:tr w:rsidR="00CF6674" w14:paraId="6AF21758" w14:textId="77777777" w:rsidTr="003D2429">
        <w:trPr>
          <w:trHeight w:val="877"/>
        </w:trPr>
        <w:tc>
          <w:tcPr>
            <w:tcW w:w="10485" w:type="dxa"/>
            <w:gridSpan w:val="5"/>
          </w:tcPr>
          <w:p w14:paraId="2B048643" w14:textId="5CDC5FAF" w:rsidR="00CF6674" w:rsidRPr="00A25D53" w:rsidRDefault="00A53AA5" w:rsidP="00E045A8">
            <w:pPr>
              <w:jc w:val="center"/>
              <w:rPr>
                <w:rFonts w:eastAsiaTheme="minorEastAsia"/>
              </w:rPr>
            </w:pPr>
            <w:r w:rsidRPr="00A25D53">
              <w:rPr>
                <w:rFonts w:eastAsiaTheme="minorEastAsia"/>
              </w:rPr>
              <w:t xml:space="preserve">To </w:t>
            </w:r>
            <w:r w:rsidRPr="00A25D53">
              <w:t>National Taiwan</w:t>
            </w:r>
            <w:r w:rsidR="00D7027A">
              <w:t xml:space="preserve"> Normal</w:t>
            </w:r>
            <w:r w:rsidR="00D7027A" w:rsidRPr="00D7027A">
              <w:rPr>
                <w:rFonts w:asciiTheme="minorEastAsia" w:eastAsiaTheme="minorEastAsia" w:hAnsiTheme="minorEastAsia"/>
              </w:rPr>
              <w:t xml:space="preserve"> </w:t>
            </w:r>
            <w:r w:rsidRPr="00A25D53">
              <w:t>University</w:t>
            </w:r>
            <w:r w:rsidRPr="00A25D53">
              <w:rPr>
                <w:rFonts w:eastAsiaTheme="minorEastAsia" w:hint="eastAsia"/>
              </w:rPr>
              <w:t xml:space="preserve"> </w:t>
            </w:r>
            <w:r w:rsidRPr="00A25D53">
              <w:rPr>
                <w:rFonts w:eastAsiaTheme="minorEastAsia"/>
              </w:rPr>
              <w:t>Gender Equity Education Committee</w:t>
            </w:r>
          </w:p>
          <w:p w14:paraId="679F7255" w14:textId="208B7701" w:rsidR="00A53AA5" w:rsidRDefault="00D7027A" w:rsidP="00E045A8">
            <w:pPr>
              <w:jc w:val="center"/>
              <w:rPr>
                <w:rFonts w:eastAsiaTheme="minorEastAsia"/>
              </w:rPr>
            </w:pPr>
            <w:r>
              <w:rPr>
                <w:rFonts w:eastAsiaTheme="minorEastAsia"/>
              </w:rPr>
              <w:t xml:space="preserve">                               </w:t>
            </w:r>
            <w:r w:rsidR="00A53AA5" w:rsidRPr="00A25D53">
              <w:rPr>
                <w:rFonts w:eastAsiaTheme="minorEastAsia"/>
              </w:rPr>
              <w:t>Date:</w:t>
            </w:r>
          </w:p>
        </w:tc>
      </w:tr>
    </w:tbl>
    <w:p w14:paraId="64767D75" w14:textId="77777777" w:rsidR="00BD4DC7" w:rsidRPr="00BD4DC7" w:rsidRDefault="00BD4DC7" w:rsidP="00BD4DC7">
      <w:pPr>
        <w:jc w:val="center"/>
        <w:rPr>
          <w:rFonts w:eastAsiaTheme="minorEastAsia"/>
        </w:rPr>
      </w:pPr>
    </w:p>
    <w:sectPr w:rsidR="00BD4DC7" w:rsidRPr="00BD4DC7" w:rsidSect="004C0707">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DD4A" w14:textId="77777777" w:rsidR="00FE510C" w:rsidRDefault="00FE510C" w:rsidP="003D2429">
      <w:r>
        <w:separator/>
      </w:r>
    </w:p>
  </w:endnote>
  <w:endnote w:type="continuationSeparator" w:id="0">
    <w:p w14:paraId="331FA191" w14:textId="77777777" w:rsidR="00FE510C" w:rsidRDefault="00FE510C" w:rsidP="003D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6483" w14:textId="77777777" w:rsidR="003D2429" w:rsidRDefault="003D24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457D" w14:textId="77777777" w:rsidR="003D2429" w:rsidRDefault="003D24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49A7" w14:textId="77777777" w:rsidR="003D2429" w:rsidRDefault="003D24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65D6" w14:textId="77777777" w:rsidR="00FE510C" w:rsidRDefault="00FE510C" w:rsidP="003D2429">
      <w:r>
        <w:separator/>
      </w:r>
    </w:p>
  </w:footnote>
  <w:footnote w:type="continuationSeparator" w:id="0">
    <w:p w14:paraId="7CB446C4" w14:textId="77777777" w:rsidR="00FE510C" w:rsidRDefault="00FE510C" w:rsidP="003D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B26" w14:textId="77777777" w:rsidR="003D2429" w:rsidRDefault="003D24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6910" w14:textId="4AB35D88" w:rsidR="003D2429" w:rsidRDefault="003D2429" w:rsidP="003D2429">
    <w:pPr>
      <w:pStyle w:val="a4"/>
      <w:jc w:val="right"/>
    </w:pPr>
    <w:r>
      <w:rPr>
        <w:rFonts w:asciiTheme="minorEastAsia" w:eastAsiaTheme="minorEastAsia" w:hAnsiTheme="minorEastAsia" w:hint="eastAsia"/>
      </w:rPr>
      <w:t>(1131121)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EEF5" w14:textId="77777777" w:rsidR="003D2429" w:rsidRDefault="003D24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D1"/>
    <w:rsid w:val="0007703F"/>
    <w:rsid w:val="000D4598"/>
    <w:rsid w:val="0015477F"/>
    <w:rsid w:val="001933EB"/>
    <w:rsid w:val="001A315B"/>
    <w:rsid w:val="001F1103"/>
    <w:rsid w:val="003A45A3"/>
    <w:rsid w:val="003D2429"/>
    <w:rsid w:val="003D729D"/>
    <w:rsid w:val="00487F5B"/>
    <w:rsid w:val="004C0707"/>
    <w:rsid w:val="005A0576"/>
    <w:rsid w:val="005E7BB6"/>
    <w:rsid w:val="00641683"/>
    <w:rsid w:val="006507DB"/>
    <w:rsid w:val="00663D1A"/>
    <w:rsid w:val="00761682"/>
    <w:rsid w:val="008C64FB"/>
    <w:rsid w:val="009640D1"/>
    <w:rsid w:val="00976CDD"/>
    <w:rsid w:val="009D12B0"/>
    <w:rsid w:val="00A25D53"/>
    <w:rsid w:val="00A53AA5"/>
    <w:rsid w:val="00A614BB"/>
    <w:rsid w:val="00A66A8A"/>
    <w:rsid w:val="00AD1923"/>
    <w:rsid w:val="00BD29E5"/>
    <w:rsid w:val="00BD4DC7"/>
    <w:rsid w:val="00C55A5F"/>
    <w:rsid w:val="00C90620"/>
    <w:rsid w:val="00CA44B2"/>
    <w:rsid w:val="00CF6674"/>
    <w:rsid w:val="00D056A8"/>
    <w:rsid w:val="00D1351E"/>
    <w:rsid w:val="00D6068F"/>
    <w:rsid w:val="00D7027A"/>
    <w:rsid w:val="00D70370"/>
    <w:rsid w:val="00E045A8"/>
    <w:rsid w:val="00E15B13"/>
    <w:rsid w:val="00E55AAB"/>
    <w:rsid w:val="00F02B7B"/>
    <w:rsid w:val="00FB0026"/>
    <w:rsid w:val="00FE51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8F3D"/>
  <w15:chartTrackingRefBased/>
  <w15:docId w15:val="{B6F5C7F6-CF75-49B1-B1F2-A9472B44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B7B"/>
    <w:pPr>
      <w:widowControl w:val="0"/>
    </w:pPr>
    <w:rPr>
      <w:rFonts w:ascii="Times New Roman" w:eastAsia="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429"/>
    <w:pPr>
      <w:tabs>
        <w:tab w:val="center" w:pos="4153"/>
        <w:tab w:val="right" w:pos="8306"/>
      </w:tabs>
      <w:snapToGrid w:val="0"/>
    </w:pPr>
    <w:rPr>
      <w:sz w:val="20"/>
      <w:szCs w:val="20"/>
    </w:rPr>
  </w:style>
  <w:style w:type="character" w:customStyle="1" w:styleId="a5">
    <w:name w:val="頁首 字元"/>
    <w:basedOn w:val="a0"/>
    <w:link w:val="a4"/>
    <w:uiPriority w:val="99"/>
    <w:rsid w:val="003D2429"/>
    <w:rPr>
      <w:rFonts w:ascii="Times New Roman" w:eastAsia="Times New Roman" w:hAnsi="Times New Roman" w:cs="Times New Roman"/>
      <w:sz w:val="20"/>
      <w:szCs w:val="20"/>
    </w:rPr>
  </w:style>
  <w:style w:type="paragraph" w:styleId="a6">
    <w:name w:val="footer"/>
    <w:basedOn w:val="a"/>
    <w:link w:val="a7"/>
    <w:uiPriority w:val="99"/>
    <w:unhideWhenUsed/>
    <w:rsid w:val="003D2429"/>
    <w:pPr>
      <w:tabs>
        <w:tab w:val="center" w:pos="4153"/>
        <w:tab w:val="right" w:pos="8306"/>
      </w:tabs>
      <w:snapToGrid w:val="0"/>
    </w:pPr>
    <w:rPr>
      <w:sz w:val="20"/>
      <w:szCs w:val="20"/>
    </w:rPr>
  </w:style>
  <w:style w:type="character" w:customStyle="1" w:styleId="a7">
    <w:name w:val="頁尾 字元"/>
    <w:basedOn w:val="a0"/>
    <w:link w:val="a6"/>
    <w:uiPriority w:val="99"/>
    <w:rsid w:val="003D24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台師大黃琬心</cp:lastModifiedBy>
  <cp:revision>3</cp:revision>
  <dcterms:created xsi:type="dcterms:W3CDTF">2024-11-21T06:47:00Z</dcterms:created>
  <dcterms:modified xsi:type="dcterms:W3CDTF">2024-12-03T06:06:00Z</dcterms:modified>
</cp:coreProperties>
</file>